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29B" w:rsidRPr="00A3429B" w:rsidRDefault="00A3429B" w:rsidP="00A3429B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115"/>
      <w:r w:rsidRPr="00A3429B">
        <w:rPr>
          <w:rFonts w:ascii="Times New Roman" w:eastAsia="Times New Roman" w:hAnsi="Times New Roman" w:cs="Times New Roman"/>
          <w:b/>
          <w:bCs/>
        </w:rPr>
        <w:t>Урок 7. Отряды насекомых</w:t>
      </w:r>
      <w:bookmarkEnd w:id="0"/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A3429B">
        <w:rPr>
          <w:rFonts w:ascii="Times New Roman" w:eastAsia="Times New Roman" w:hAnsi="Times New Roman" w:cs="Times New Roman"/>
        </w:rPr>
        <w:t>основные отряды насекомых, их особенности, систематика.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A3429B">
        <w:rPr>
          <w:rFonts w:ascii="Times New Roman" w:eastAsia="Times New Roman" w:hAnsi="Times New Roman" w:cs="Times New Roman"/>
        </w:rPr>
        <w:t>раскрыть особенности организации насекомых разных отря</w:t>
      </w:r>
      <w:r w:rsidRPr="00A3429B">
        <w:rPr>
          <w:rFonts w:ascii="Times New Roman" w:eastAsia="Times New Roman" w:hAnsi="Times New Roman" w:cs="Times New Roman"/>
        </w:rPr>
        <w:softHyphen/>
        <w:t>дов; рассмотреть основные принципы их систематики; формировать на осно</w:t>
      </w:r>
      <w:r w:rsidRPr="00A3429B">
        <w:rPr>
          <w:rFonts w:ascii="Times New Roman" w:eastAsia="Times New Roman" w:hAnsi="Times New Roman" w:cs="Times New Roman"/>
        </w:rPr>
        <w:softHyphen/>
        <w:t>ве полученных знаний умения определять принадлежность насекомого к определенному отряду.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A3429B">
        <w:rPr>
          <w:rFonts w:ascii="Times New Roman" w:eastAsia="Times New Roman" w:hAnsi="Times New Roman" w:cs="Times New Roman"/>
        </w:rPr>
        <w:t>таблицы «Тип Членистоногие. Класс Насекомые. Предста</w:t>
      </w:r>
      <w:r w:rsidRPr="00A3429B">
        <w:rPr>
          <w:rFonts w:ascii="Times New Roman" w:eastAsia="Times New Roman" w:hAnsi="Times New Roman" w:cs="Times New Roman"/>
        </w:rPr>
        <w:softHyphen/>
        <w:t>вители главнейших отрядов насекомых», коллекции насекомых.</w:t>
      </w:r>
    </w:p>
    <w:p w:rsidR="00A3429B" w:rsidRPr="00A3429B" w:rsidRDefault="00A3429B" w:rsidP="00A3429B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116"/>
      <w:r w:rsidRPr="00A3429B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A3429B" w:rsidRPr="00A3429B" w:rsidRDefault="00A3429B" w:rsidP="00A3429B">
      <w:pPr>
        <w:keepNext/>
        <w:keepLines/>
        <w:numPr>
          <w:ilvl w:val="0"/>
          <w:numId w:val="31"/>
        </w:numPr>
        <w:tabs>
          <w:tab w:val="left" w:pos="275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117"/>
      <w:r w:rsidRPr="00A3429B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A3429B" w:rsidRPr="00A3429B" w:rsidRDefault="00A3429B" w:rsidP="00A3429B">
      <w:pPr>
        <w:keepNext/>
        <w:keepLines/>
        <w:numPr>
          <w:ilvl w:val="0"/>
          <w:numId w:val="31"/>
        </w:numPr>
        <w:tabs>
          <w:tab w:val="left" w:pos="275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3" w:name="bookmark118"/>
      <w:r w:rsidRPr="00A3429B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A3429B" w:rsidRPr="00A3429B" w:rsidRDefault="00A3429B" w:rsidP="00A3429B">
      <w:pPr>
        <w:numPr>
          <w:ilvl w:val="0"/>
          <w:numId w:val="32"/>
        </w:numPr>
        <w:tabs>
          <w:tab w:val="left" w:pos="538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Фронтальный опрос по базовым вопросам.</w:t>
      </w:r>
    </w:p>
    <w:p w:rsidR="00A3429B" w:rsidRPr="00A3429B" w:rsidRDefault="00A3429B" w:rsidP="00A3429B">
      <w:pPr>
        <w:numPr>
          <w:ilvl w:val="0"/>
          <w:numId w:val="1"/>
        </w:numPr>
        <w:tabs>
          <w:tab w:val="left" w:pos="538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Как происходит развитие насекомых с полным превращением?</w:t>
      </w:r>
    </w:p>
    <w:p w:rsidR="00A3429B" w:rsidRPr="00A3429B" w:rsidRDefault="00A3429B" w:rsidP="00A3429B">
      <w:pPr>
        <w:numPr>
          <w:ilvl w:val="0"/>
          <w:numId w:val="1"/>
        </w:numPr>
        <w:tabs>
          <w:tab w:val="left" w:pos="538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Чем отличается развитие с неполным превращением от развития с пол</w:t>
      </w:r>
      <w:r w:rsidRPr="00A3429B">
        <w:rPr>
          <w:rFonts w:ascii="Times New Roman" w:eastAsia="Times New Roman" w:hAnsi="Times New Roman" w:cs="Times New Roman"/>
        </w:rPr>
        <w:softHyphen/>
        <w:t>ным превращением?</w:t>
      </w:r>
    </w:p>
    <w:p w:rsidR="00A3429B" w:rsidRPr="00A3429B" w:rsidRDefault="00A3429B" w:rsidP="00A3429B">
      <w:pPr>
        <w:numPr>
          <w:ilvl w:val="0"/>
          <w:numId w:val="1"/>
        </w:numPr>
        <w:tabs>
          <w:tab w:val="left" w:pos="538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Насекомые какого типа развития имеют большее преимущество и почему?</w:t>
      </w:r>
    </w:p>
    <w:p w:rsidR="00A3429B" w:rsidRPr="00A3429B" w:rsidRDefault="00A3429B" w:rsidP="00A3429B">
      <w:pPr>
        <w:numPr>
          <w:ilvl w:val="0"/>
          <w:numId w:val="1"/>
        </w:numPr>
        <w:tabs>
          <w:tab w:val="left" w:pos="538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Заполните схему «Развитие майского жука»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5"/>
        <w:gridCol w:w="1224"/>
        <w:gridCol w:w="1224"/>
        <w:gridCol w:w="1217"/>
        <w:gridCol w:w="1246"/>
      </w:tblGrid>
      <w:tr w:rsidR="00A3429B" w:rsidRPr="00A3429B" w:rsidTr="000B5467">
        <w:trPr>
          <w:trHeight w:val="259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Стадия развития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.1.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4.</w:t>
            </w:r>
          </w:p>
        </w:tc>
      </w:tr>
      <w:tr w:rsidR="00A3429B" w:rsidRPr="00A3429B" w:rsidTr="000B5467">
        <w:trPr>
          <w:trHeight w:val="270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Среда обитания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</w:tr>
    </w:tbl>
    <w:p w:rsidR="00A3429B" w:rsidRPr="00A3429B" w:rsidRDefault="00A3429B" w:rsidP="00A3429B">
      <w:pPr>
        <w:numPr>
          <w:ilvl w:val="0"/>
          <w:numId w:val="32"/>
        </w:numPr>
        <w:tabs>
          <w:tab w:val="left" w:pos="538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Проверка заполнения таблицы «Особенности строение и образа жизни гусеницы и бабочки капустной белянки»</w:t>
      </w:r>
    </w:p>
    <w:p w:rsidR="00A3429B" w:rsidRPr="00A3429B" w:rsidRDefault="00A3429B" w:rsidP="00A3429B">
      <w:pPr>
        <w:keepNext/>
        <w:keepLines/>
        <w:numPr>
          <w:ilvl w:val="0"/>
          <w:numId w:val="31"/>
        </w:numPr>
        <w:tabs>
          <w:tab w:val="left" w:pos="287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4" w:name="bookmark119"/>
      <w:r w:rsidRPr="00A3429B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4"/>
    </w:p>
    <w:p w:rsidR="00A3429B" w:rsidRPr="00A3429B" w:rsidRDefault="00A3429B" w:rsidP="00A3429B">
      <w:pPr>
        <w:numPr>
          <w:ilvl w:val="0"/>
          <w:numId w:val="1"/>
        </w:numPr>
        <w:tabs>
          <w:tab w:val="left" w:pos="538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На доске написаны слова. Что это за слова?</w:t>
      </w:r>
    </w:p>
    <w:p w:rsidR="00A3429B" w:rsidRPr="00A3429B" w:rsidRDefault="00A3429B" w:rsidP="00A3429B">
      <w:pPr>
        <w:tabs>
          <w:tab w:val="left" w:pos="246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Чешуекрылые</w:t>
      </w:r>
      <w:r w:rsidRPr="00A3429B">
        <w:rPr>
          <w:rFonts w:ascii="Times New Roman" w:eastAsia="Times New Roman" w:hAnsi="Times New Roman" w:cs="Times New Roman"/>
        </w:rPr>
        <w:tab/>
        <w:t>Двукрылые</w:t>
      </w:r>
    </w:p>
    <w:p w:rsidR="00A3429B" w:rsidRPr="00A3429B" w:rsidRDefault="00A3429B" w:rsidP="00A3429B">
      <w:pPr>
        <w:tabs>
          <w:tab w:val="left" w:pos="246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Жесткокрылые</w:t>
      </w:r>
      <w:r w:rsidRPr="00A3429B">
        <w:rPr>
          <w:rFonts w:ascii="Times New Roman" w:eastAsia="Times New Roman" w:hAnsi="Times New Roman" w:cs="Times New Roman"/>
        </w:rPr>
        <w:tab/>
        <w:t>Прямокрылые</w:t>
      </w:r>
    </w:p>
    <w:p w:rsidR="00A3429B" w:rsidRPr="00A3429B" w:rsidRDefault="00A3429B" w:rsidP="00A3429B">
      <w:pPr>
        <w:tabs>
          <w:tab w:val="left" w:pos="246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Перепончатокрылые</w:t>
      </w:r>
      <w:r w:rsidRPr="00A3429B">
        <w:rPr>
          <w:rFonts w:ascii="Times New Roman" w:eastAsia="Times New Roman" w:hAnsi="Times New Roman" w:cs="Times New Roman"/>
        </w:rPr>
        <w:tab/>
        <w:t>Равнокрылые</w:t>
      </w:r>
    </w:p>
    <w:p w:rsidR="00A3429B" w:rsidRPr="00A3429B" w:rsidRDefault="00A3429B" w:rsidP="00A3429B">
      <w:pPr>
        <w:tabs>
          <w:tab w:val="left" w:pos="246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Полужесткокрылые</w:t>
      </w:r>
      <w:r w:rsidRPr="00A3429B">
        <w:rPr>
          <w:rFonts w:ascii="Times New Roman" w:eastAsia="Times New Roman" w:hAnsi="Times New Roman" w:cs="Times New Roman"/>
        </w:rPr>
        <w:tab/>
        <w:t>Сетчатокрылые</w:t>
      </w:r>
    </w:p>
    <w:p w:rsidR="00A3429B" w:rsidRPr="00A3429B" w:rsidRDefault="00A3429B" w:rsidP="00A3429B">
      <w:pPr>
        <w:numPr>
          <w:ilvl w:val="0"/>
          <w:numId w:val="1"/>
        </w:numPr>
        <w:tabs>
          <w:tab w:val="left" w:pos="538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О чем это вам говорит?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Попробуем отнести известных вам насекомых к какому-либо отряду.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На доске размещаются рисунки или фотографии бычьего слепня, щавеле</w:t>
      </w:r>
      <w:r w:rsidRPr="00A3429B">
        <w:rPr>
          <w:rFonts w:ascii="Times New Roman" w:eastAsia="Times New Roman" w:hAnsi="Times New Roman" w:cs="Times New Roman"/>
        </w:rPr>
        <w:softHyphen/>
        <w:t>вого клопа, осы, бабочки, певчего кузнечика, красотела пахучего (возможны и другие представители этих отрядов). В ходе небольшой беседы выясняется принадлежность насекомых соответствующим отрядам.</w:t>
      </w:r>
    </w:p>
    <w:p w:rsidR="00A3429B" w:rsidRPr="00A3429B" w:rsidRDefault="00A3429B" w:rsidP="00A3429B">
      <w:pPr>
        <w:numPr>
          <w:ilvl w:val="0"/>
          <w:numId w:val="1"/>
        </w:numPr>
        <w:tabs>
          <w:tab w:val="left" w:pos="538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Можно ли при классификации живых организмов пользоваться лишь одним отличительным признаком?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По многообразию форм класс насекомых превосходит все остальные группы животного мира. Зоологи делят его на два подкласса и на большое количество от</w:t>
      </w:r>
      <w:r w:rsidRPr="00A3429B">
        <w:rPr>
          <w:rFonts w:ascii="Times New Roman" w:eastAsia="Times New Roman" w:hAnsi="Times New Roman" w:cs="Times New Roman"/>
        </w:rPr>
        <w:softHyphen/>
        <w:t>рядов. Как и во всех других группах, в один отряд соединяют формы, которые можно считать более близкими по своему происхождению и которые сходны ме</w:t>
      </w:r>
      <w:r w:rsidRPr="00A3429B">
        <w:rPr>
          <w:rFonts w:ascii="Times New Roman" w:eastAsia="Times New Roman" w:hAnsi="Times New Roman" w:cs="Times New Roman"/>
        </w:rPr>
        <w:softHyphen/>
        <w:t>жду собой по целому ряду признаков. Такими признаками, на основе которых проводится разделение насекомых на отдельные отряды, являются (см. табли</w:t>
      </w:r>
      <w:r w:rsidRPr="00A3429B">
        <w:rPr>
          <w:rFonts w:ascii="Times New Roman" w:eastAsia="Times New Roman" w:hAnsi="Times New Roman" w:cs="Times New Roman"/>
        </w:rPr>
        <w:softHyphen/>
        <w:t>цы), во-первых, тип развития (полное или неполное), во-вторых, строение рото</w:t>
      </w:r>
      <w:r w:rsidRPr="00A3429B">
        <w:rPr>
          <w:rFonts w:ascii="Times New Roman" w:eastAsia="Times New Roman" w:hAnsi="Times New Roman" w:cs="Times New Roman"/>
        </w:rPr>
        <w:softHyphen/>
        <w:t>вых частей и в-третьих, как нам уже известно, характер строения крыльев. Особенности строения крыльев и отмечаются в названиях многих отрядов.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Современные систематики принимают до 25 отдельных отрядов насеко</w:t>
      </w:r>
      <w:r w:rsidRPr="00A3429B">
        <w:rPr>
          <w:rFonts w:ascii="Times New Roman" w:eastAsia="Times New Roman" w:hAnsi="Times New Roman" w:cs="Times New Roman"/>
        </w:rPr>
        <w:softHyphen/>
        <w:t>мых. Познакомимся с самыми многочисленными и распространенными отрядами.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3429B">
        <w:rPr>
          <w:rFonts w:ascii="Times New Roman" w:eastAsia="Times New Roman" w:hAnsi="Times New Roman" w:cs="Times New Roman"/>
          <w:b/>
          <w:bCs/>
        </w:rPr>
        <w:t>Количество видов насекомых</w:t>
      </w:r>
      <w:r w:rsidRPr="00A3429B">
        <w:rPr>
          <w:rFonts w:ascii="Times New Roman" w:eastAsia="Times New Roman" w:hAnsi="Times New Roman" w:cs="Times New Roman"/>
          <w:b/>
          <w:bCs/>
          <w:vertAlign w:val="superscript"/>
        </w:rPr>
        <w:t>1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0"/>
        <w:gridCol w:w="1490"/>
        <w:gridCol w:w="3190"/>
      </w:tblGrid>
      <w:tr w:rsidR="00A3429B" w:rsidRPr="00A3429B" w:rsidTr="000B5467">
        <w:trPr>
          <w:trHeight w:val="263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Отряды насекомых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Всего на Земле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Характерные виды</w:t>
            </w:r>
          </w:p>
        </w:tc>
      </w:tr>
      <w:tr w:rsidR="00A3429B" w:rsidRPr="00A3429B" w:rsidTr="000B5467">
        <w:trPr>
          <w:trHeight w:val="558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Жесткокрылые, или жуки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300000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Майский хрущ, навозники, дровосе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 xml:space="preserve">ки, усачи, короеды, божьи </w:t>
            </w:r>
            <w:r w:rsidRPr="00A3429B">
              <w:rPr>
                <w:rFonts w:ascii="Times New Roman" w:eastAsia="Times New Roman" w:hAnsi="Times New Roman" w:cs="Times New Roman"/>
              </w:rPr>
              <w:lastRenderedPageBreak/>
              <w:t>коровки, щелкуны и т.д.</w:t>
            </w:r>
          </w:p>
        </w:tc>
      </w:tr>
      <w:tr w:rsidR="00A3429B" w:rsidRPr="00A3429B" w:rsidTr="000B5467">
        <w:trPr>
          <w:trHeight w:val="58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lastRenderedPageBreak/>
              <w:t>Чешуекрылые, или бабочки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130000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Махаон, капустница, крапивница, го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лубянки, совки, пяденицы, шелкопря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ды и т.д.</w:t>
            </w:r>
          </w:p>
        </w:tc>
      </w:tr>
    </w:tbl>
    <w:p w:rsidR="00A3429B" w:rsidRPr="00A3429B" w:rsidRDefault="00A3429B" w:rsidP="00A3429B">
      <w:pPr>
        <w:ind w:left="766" w:right="-57" w:hanging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7"/>
        <w:gridCol w:w="1498"/>
        <w:gridCol w:w="3193"/>
      </w:tblGrid>
      <w:tr w:rsidR="00A3429B" w:rsidRPr="00A3429B" w:rsidTr="000B5467">
        <w:trPr>
          <w:trHeight w:val="274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Отряды насекомых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Всего на Земле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Характерные виды</w:t>
            </w:r>
          </w:p>
        </w:tc>
      </w:tr>
      <w:tr w:rsidR="00A3429B" w:rsidRPr="00A3429B" w:rsidTr="000B5467">
        <w:trPr>
          <w:trHeight w:val="403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Перепончатокрылые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90000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Пчелы, осы, шмели, муравьи, пиль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щики, наездники</w:t>
            </w:r>
          </w:p>
        </w:tc>
      </w:tr>
      <w:tr w:rsidR="00A3429B" w:rsidRPr="00A3429B" w:rsidTr="000B5467">
        <w:trPr>
          <w:trHeight w:val="396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Двукрылые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85000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Мухи, комары, оводы, слепни, мошки и т.д.</w:t>
            </w:r>
          </w:p>
        </w:tc>
      </w:tr>
      <w:tr w:rsidR="00A3429B" w:rsidRPr="00A3429B" w:rsidTr="000B5467">
        <w:trPr>
          <w:trHeight w:val="403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Полужесткокрылые, или клопы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40000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Клопы-солдатики, водомерки, глады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ши, черепашки и т.д.</w:t>
            </w:r>
          </w:p>
        </w:tc>
      </w:tr>
      <w:tr w:rsidR="00A3429B" w:rsidRPr="00A3429B" w:rsidTr="000B5467">
        <w:trPr>
          <w:trHeight w:val="234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Равнокрылые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30000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Цикады, тли</w:t>
            </w:r>
          </w:p>
        </w:tc>
      </w:tr>
      <w:tr w:rsidR="00A3429B" w:rsidRPr="00A3429B" w:rsidTr="000B5467">
        <w:trPr>
          <w:trHeight w:val="241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Прямокрылые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20000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Саранча, кузнечики, сверчки и т.д.</w:t>
            </w:r>
          </w:p>
        </w:tc>
      </w:tr>
      <w:tr w:rsidR="00A3429B" w:rsidRPr="00A3429B" w:rsidTr="000B5467">
        <w:trPr>
          <w:trHeight w:val="400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Сетчатокрылые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4000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Муравьиные львы, флерницы, аскала- фусы</w:t>
            </w:r>
          </w:p>
        </w:tc>
      </w:tr>
      <w:tr w:rsidR="00A3429B" w:rsidRPr="00A3429B" w:rsidTr="000B5467">
        <w:trPr>
          <w:trHeight w:val="238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Стрекозы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3500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Коромысла, лютки и др.</w:t>
            </w:r>
          </w:p>
        </w:tc>
      </w:tr>
      <w:tr w:rsidR="00A3429B" w:rsidRPr="00A3429B" w:rsidTr="000B5467">
        <w:trPr>
          <w:trHeight w:val="241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Ручейники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3000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Различные ручейники</w:t>
            </w:r>
          </w:p>
        </w:tc>
      </w:tr>
      <w:tr w:rsidR="00A3429B" w:rsidRPr="00A3429B" w:rsidTr="000B5467">
        <w:trPr>
          <w:trHeight w:val="241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Термиты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2500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Закаспийский и др.</w:t>
            </w:r>
          </w:p>
        </w:tc>
      </w:tr>
      <w:tr w:rsidR="00A3429B" w:rsidRPr="00A3429B" w:rsidTr="000B5467">
        <w:trPr>
          <w:trHeight w:val="400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Таракановые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2200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Прусак, черный таракан, реликтовый и др.</w:t>
            </w:r>
          </w:p>
        </w:tc>
      </w:tr>
      <w:tr w:rsidR="00A3429B" w:rsidRPr="00A3429B" w:rsidTr="000B5467">
        <w:trPr>
          <w:trHeight w:val="238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Ногохвостки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2000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Различные ногохвостки</w:t>
            </w:r>
          </w:p>
        </w:tc>
      </w:tr>
      <w:tr w:rsidR="00A3429B" w:rsidRPr="00A3429B" w:rsidTr="000B5467">
        <w:trPr>
          <w:trHeight w:val="241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Уховертки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Различные уховертки</w:t>
            </w:r>
          </w:p>
        </w:tc>
      </w:tr>
      <w:tr w:rsidR="00A3429B" w:rsidRPr="00A3429B" w:rsidTr="000B5467">
        <w:trPr>
          <w:trHeight w:val="266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Поденки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Различные поденки</w:t>
            </w:r>
          </w:p>
        </w:tc>
      </w:tr>
    </w:tbl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Учащиеся отмечают самые многочисленные отряды. Это жуки, бабочки, пе^ репончатокрылые, двукрылые, клопы, равнокрылые, прямокрылые.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 xml:space="preserve">О Используя материал § 28, заполните таблицу, расположенную на стр. 90. Для того, чтобы удобно было ею пользоваться, в дальнейшем увеличим количество колонок, отражающих основные признаки отряда. </w:t>
      </w:r>
      <w:r w:rsidRPr="00A3429B">
        <w:rPr>
          <w:rFonts w:ascii="Times New Roman" w:eastAsia="Times New Roman" w:hAnsi="Times New Roman" w:cs="Times New Roman"/>
          <w:b/>
          <w:bCs/>
        </w:rPr>
        <w:t>Главнейшие отряды насекомых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2"/>
        <w:gridCol w:w="1120"/>
        <w:gridCol w:w="1343"/>
        <w:gridCol w:w="1015"/>
        <w:gridCol w:w="1552"/>
      </w:tblGrid>
      <w:tr w:rsidR="00A3429B" w:rsidRPr="00A3429B" w:rsidTr="000B5467">
        <w:trPr>
          <w:trHeight w:val="266"/>
        </w:trPr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Отряды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насекомых</w:t>
            </w:r>
          </w:p>
        </w:tc>
        <w:tc>
          <w:tcPr>
            <w:tcW w:w="347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Характерные признаки отряда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Представители</w:t>
            </w:r>
          </w:p>
        </w:tc>
      </w:tr>
      <w:tr w:rsidR="00A3429B" w:rsidRPr="00A3429B" w:rsidTr="000B5467">
        <w:trPr>
          <w:trHeight w:val="562"/>
        </w:trPr>
        <w:tc>
          <w:tcPr>
            <w:tcW w:w="16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Ротовой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аппарат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Характер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строения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крыльев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Тип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развития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</w:tr>
      <w:tr w:rsidR="00A3429B" w:rsidRPr="00A3429B" w:rsidTr="000B5467">
        <w:trPr>
          <w:trHeight w:val="1199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Прямокрылые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Грызущий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Передние крылья с про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дольным жил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кованием, а задние — с веерообраз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ным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Неполное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Кузнечики,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саранча,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медведки</w:t>
            </w:r>
          </w:p>
        </w:tc>
      </w:tr>
      <w:tr w:rsidR="00A3429B" w:rsidRPr="00A3429B" w:rsidTr="000B5467">
        <w:trPr>
          <w:trHeight w:val="562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lastRenderedPageBreak/>
              <w:t>Равнокрылые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Колюще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сосущий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2 пары про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зрачных крыльев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Неполное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Тли</w:t>
            </w:r>
          </w:p>
        </w:tc>
      </w:tr>
      <w:tr w:rsidR="00A3429B" w:rsidRPr="00A3429B" w:rsidTr="000B5467">
        <w:trPr>
          <w:trHeight w:val="720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Клопы, или по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лужесткокрылые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Колюще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сосущий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Перепонча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тые нижние и полужесткие верхние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Неполное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Постельный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клоп,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лесной клоп</w:t>
            </w:r>
          </w:p>
        </w:tc>
      </w:tr>
      <w:tr w:rsidR="00A3429B" w:rsidRPr="00A3429B" w:rsidTr="000B5467">
        <w:trPr>
          <w:trHeight w:val="914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Жесткокрылые, или жуки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Грызущий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Жесткие пе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редние (над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крылья) и пе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репончатые задние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Полное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Майские жуки, жужелицы, божьи коровки, долгоносики</w:t>
            </w:r>
          </w:p>
        </w:tc>
      </w:tr>
    </w:tbl>
    <w:p w:rsidR="00A3429B" w:rsidRPr="00A3429B" w:rsidRDefault="00A3429B" w:rsidP="00A3429B">
      <w:pPr>
        <w:ind w:left="766" w:right="-57" w:hanging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8"/>
        <w:gridCol w:w="1123"/>
        <w:gridCol w:w="1346"/>
        <w:gridCol w:w="1008"/>
        <w:gridCol w:w="1544"/>
      </w:tblGrid>
      <w:tr w:rsidR="00A3429B" w:rsidRPr="00A3429B" w:rsidTr="000B5467">
        <w:trPr>
          <w:trHeight w:val="263"/>
        </w:trPr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Отряды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насекомых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Характерные признаки отряда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Представители</w:t>
            </w:r>
          </w:p>
        </w:tc>
      </w:tr>
      <w:tr w:rsidR="00A3429B" w:rsidRPr="00A3429B" w:rsidTr="000B5467">
        <w:trPr>
          <w:trHeight w:val="558"/>
        </w:trPr>
        <w:tc>
          <w:tcPr>
            <w:tcW w:w="15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Ротовой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аппарат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Характер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строения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крыльев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Тип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  <w:b/>
                <w:bCs/>
              </w:rPr>
              <w:t>развития</w:t>
            </w: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</w:tr>
      <w:tr w:rsidR="00A3429B" w:rsidRPr="00A3429B" w:rsidTr="000B5467">
        <w:trPr>
          <w:trHeight w:val="1206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Чешуекрылые, или бабочки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Сосущий; у личинок (гусениц) грызущий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2 пары крыль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ев, покрытых чешуйками — видоизменен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ными хитино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выми волос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ками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Полное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Траурница, крапивница, дневной павли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ний глаз, перламутровка</w:t>
            </w:r>
          </w:p>
        </w:tc>
      </w:tr>
      <w:tr w:rsidR="00A3429B" w:rsidRPr="00A3429B" w:rsidTr="000B5467">
        <w:trPr>
          <w:trHeight w:val="1526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lastRenderedPageBreak/>
              <w:t>Перепончато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крылые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Грызущий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или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грызуще-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лижущий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2 пары про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зрачных пере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пончатых крыльев; зад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ние всегда ко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роче перед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них; скрепля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ются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зацепками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Полное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Пчелы,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осы,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шмели,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муравьи,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яйцееды,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наездники</w:t>
            </w:r>
          </w:p>
        </w:tc>
      </w:tr>
      <w:tr w:rsidR="00A3429B" w:rsidRPr="00A3429B" w:rsidTr="000B5467">
        <w:trPr>
          <w:trHeight w:val="1390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Двукрылые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Лижуще-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сосущий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или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колюще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сосущий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1 пара пере</w:t>
            </w:r>
            <w:r w:rsidRPr="00A3429B">
              <w:rPr>
                <w:rFonts w:ascii="Times New Roman" w:eastAsia="Times New Roman" w:hAnsi="Times New Roman" w:cs="Times New Roman"/>
              </w:rPr>
              <w:softHyphen/>
              <w:t>пончатых крыльев; задние крылья видоизменены в жужжальца, это — орган равновесия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Полное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Мухи,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комары,</w:t>
            </w:r>
          </w:p>
          <w:p w:rsidR="00A3429B" w:rsidRPr="00A3429B" w:rsidRDefault="00A3429B" w:rsidP="00A3429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A3429B">
              <w:rPr>
                <w:rFonts w:ascii="Times New Roman" w:eastAsia="Times New Roman" w:hAnsi="Times New Roman" w:cs="Times New Roman"/>
              </w:rPr>
              <w:t>слепни</w:t>
            </w:r>
          </w:p>
        </w:tc>
      </w:tr>
    </w:tbl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Важно отметить, что признаки взрослого насекомого и личинки могут су</w:t>
      </w:r>
      <w:r w:rsidRPr="00A3429B">
        <w:rPr>
          <w:rFonts w:ascii="Times New Roman" w:eastAsia="Times New Roman" w:hAnsi="Times New Roman" w:cs="Times New Roman"/>
        </w:rPr>
        <w:softHyphen/>
        <w:t>щественно отличаться. Учитель предлагает учащимся познакомиться с допол</w:t>
      </w:r>
      <w:r w:rsidRPr="00A3429B">
        <w:rPr>
          <w:rFonts w:ascii="Times New Roman" w:eastAsia="Times New Roman" w:hAnsi="Times New Roman" w:cs="Times New Roman"/>
        </w:rPr>
        <w:softHyphen/>
        <w:t>нительным материалом.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К специфическим для гусениц органам следует отнести прядильные или шелкоот</w:t>
      </w:r>
      <w:r w:rsidRPr="00A3429B">
        <w:rPr>
          <w:rFonts w:ascii="Times New Roman" w:eastAsia="Times New Roman" w:hAnsi="Times New Roman" w:cs="Times New Roman"/>
        </w:rPr>
        <w:softHyphen/>
        <w:t>делительные железы, лежащие в полости тела по бокам кишечника и открывающиеся выводным протоком на нижней губе. Эти органы представляют собой видоизмененные слюнные железы. Выделяемые ими нити, похожие на паутину, используются для спуска гусеницы с дерева на землю, для свертывания листьев в трубку (у листоверток), для прикрепления к субстрату куколок или для их опоясывания, для сплетения коко</w:t>
      </w:r>
      <w:r w:rsidRPr="00A3429B">
        <w:rPr>
          <w:rFonts w:ascii="Times New Roman" w:eastAsia="Times New Roman" w:hAnsi="Times New Roman" w:cs="Times New Roman"/>
        </w:rPr>
        <w:softHyphen/>
        <w:t>нов, для соединения листьев в паутинные гнезда.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 xml:space="preserve">Паутинные гнезда защищают гусениц от непогоды, сильных ветров, нападения птиц, а в зимнее время служат удобным убежищем на период спячки. Паутинные гнезда </w:t>
      </w:r>
      <w:r w:rsidRPr="00A3429B">
        <w:rPr>
          <w:rFonts w:ascii="Times New Roman" w:eastAsia="Times New Roman" w:hAnsi="Times New Roman" w:cs="Times New Roman"/>
        </w:rPr>
        <w:lastRenderedPageBreak/>
        <w:t>можно найти на различных растениях с гусеницами соответствующих видов бабочек: на крапиве (с гусеницами крапивницы), на иве (шелкопряда тополеволистного), на яб</w:t>
      </w:r>
      <w:r w:rsidRPr="00A3429B">
        <w:rPr>
          <w:rFonts w:ascii="Times New Roman" w:eastAsia="Times New Roman" w:hAnsi="Times New Roman" w:cs="Times New Roman"/>
        </w:rPr>
        <w:softHyphen/>
        <w:t>лоне (яблочной моли) и других.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Органы чувств у гусеницы развиты не в одинаковой степени. Глаза у них располо</w:t>
      </w:r>
      <w:r w:rsidRPr="00A3429B">
        <w:rPr>
          <w:rFonts w:ascii="Times New Roman" w:eastAsia="Times New Roman" w:hAnsi="Times New Roman" w:cs="Times New Roman"/>
        </w:rPr>
        <w:softHyphen/>
        <w:t>жены недалеко от рта и малозаметны. Это — одиночно сидящие по бокам простые глаз</w:t>
      </w:r>
      <w:r w:rsidRPr="00A3429B">
        <w:rPr>
          <w:rFonts w:ascii="Times New Roman" w:eastAsia="Times New Roman" w:hAnsi="Times New Roman" w:cs="Times New Roman"/>
        </w:rPr>
        <w:softHyphen/>
        <w:t>ки (506 пар), которые помогают воспринимать только направление света и не обеспечивают четкости зрительного восприятия. Гусеницы видят предметы с расстоя</w:t>
      </w:r>
      <w:r w:rsidRPr="00A3429B">
        <w:rPr>
          <w:rFonts w:ascii="Times New Roman" w:eastAsia="Times New Roman" w:hAnsi="Times New Roman" w:cs="Times New Roman"/>
        </w:rPr>
        <w:softHyphen/>
        <w:t>ния примерно в 1 см.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После работы с дополнительным материалом учащиеся обобщают сведе</w:t>
      </w:r>
      <w:r w:rsidRPr="00A3429B">
        <w:rPr>
          <w:rFonts w:ascii="Times New Roman" w:eastAsia="Times New Roman" w:hAnsi="Times New Roman" w:cs="Times New Roman"/>
        </w:rPr>
        <w:softHyphen/>
        <w:t>ния о признаках гусениц бабочек.</w:t>
      </w:r>
    </w:p>
    <w:p w:rsidR="00A3429B" w:rsidRPr="00A3429B" w:rsidRDefault="00A3429B" w:rsidP="00A3429B">
      <w:pPr>
        <w:tabs>
          <w:tab w:val="left" w:pos="523"/>
          <w:tab w:val="left" w:pos="523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  <w:i/>
          <w:iCs/>
        </w:rPr>
        <w:t>О</w:t>
      </w:r>
      <w:r w:rsidRPr="00A3429B">
        <w:rPr>
          <w:rFonts w:ascii="Times New Roman" w:eastAsia="Times New Roman" w:hAnsi="Times New Roman" w:cs="Times New Roman"/>
          <w:i/>
          <w:iCs/>
        </w:rPr>
        <w:tab/>
      </w:r>
      <w:r w:rsidRPr="00A3429B">
        <w:rPr>
          <w:rFonts w:ascii="Times New Roman" w:eastAsia="Times New Roman" w:hAnsi="Times New Roman" w:cs="Times New Roman"/>
        </w:rPr>
        <w:t>Рассмотрите фотографии (рисунки) бабочек . Чем они отличаются друг от друга? Назовите общие, отличительные для каждой группы, признаки.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Учитель может провести эвристическую беседу о признаках ночных и дневных бабочек или организовать самостоятельный поиск ответа на вопрос из дополнительного материала.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3429B">
        <w:rPr>
          <w:rFonts w:ascii="Times New Roman" w:eastAsia="Times New Roman" w:hAnsi="Times New Roman" w:cs="Times New Roman"/>
          <w:b/>
          <w:bCs/>
        </w:rPr>
        <w:t>Дневные и ночные бабочки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Разнообразие бабочек можно разбить на две группы: дневных и ночных. Научиться отличать их друг от друга нетрудно. У дневных бабочек усики на концах имеют булаво</w:t>
      </w:r>
      <w:r w:rsidRPr="00A3429B">
        <w:rPr>
          <w:rFonts w:ascii="Times New Roman" w:eastAsia="Times New Roman" w:hAnsi="Times New Roman" w:cs="Times New Roman"/>
        </w:rPr>
        <w:softHyphen/>
        <w:t>видные утолщения, крылья в покое подняты вверх и плотно сжаты в виде пластинки. У ночных бабочек усики без булавы, а крылья сложены в виде крыши. Окраска крыльев дневных видов бабочек отличается от окраски ночных видов. Верхняя сторона обоих крыльев у дневных бабочек обычно бывает пестрая или яркая и служит средством рас</w:t>
      </w:r>
      <w:r w:rsidRPr="00A3429B">
        <w:rPr>
          <w:rFonts w:ascii="Times New Roman" w:eastAsia="Times New Roman" w:hAnsi="Times New Roman" w:cs="Times New Roman"/>
        </w:rPr>
        <w:softHyphen/>
        <w:t>познавания особей противоположного пола на расстоянии. С нижней стороны оба крыла имеют маскирующую, защитную окраску, так как у сидящей бабочки именно она оказывается в поле зрения врагов, тогда как верхняя сторона при складывании и прижатии крыльев друг к другу бывает скрыта. У ночных бабочек верхняя сторона пе</w:t>
      </w:r>
      <w:r w:rsidRPr="00A3429B">
        <w:rPr>
          <w:rFonts w:ascii="Times New Roman" w:eastAsia="Times New Roman" w:hAnsi="Times New Roman" w:cs="Times New Roman"/>
        </w:rPr>
        <w:softHyphen/>
        <w:t>редних крыльев невзрачная, с маскирующим рисунком, при складывании крышей за</w:t>
      </w:r>
      <w:r w:rsidRPr="00A3429B">
        <w:rPr>
          <w:rFonts w:ascii="Times New Roman" w:eastAsia="Times New Roman" w:hAnsi="Times New Roman" w:cs="Times New Roman"/>
        </w:rPr>
        <w:softHyphen/>
        <w:t>крывает нижние крылья и брюшко, делая бабочку незаметной на фоне предметов, на которые она обычно садится (рис. 132,135, 136). Окраска задних крыльев у одних видов однотонная, невзрачная или, наоборот, яркая, с цветными пятнами и полосами (на</w:t>
      </w:r>
      <w:r w:rsidRPr="00A3429B">
        <w:rPr>
          <w:rFonts w:ascii="Times New Roman" w:eastAsia="Times New Roman" w:hAnsi="Times New Roman" w:cs="Times New Roman"/>
        </w:rPr>
        <w:softHyphen/>
        <w:t>пример, у ленточниц, у медведиц). В последнем случае потревоженные бабочки раздви</w:t>
      </w:r>
      <w:r w:rsidRPr="00A3429B">
        <w:rPr>
          <w:rFonts w:ascii="Times New Roman" w:eastAsia="Times New Roman" w:hAnsi="Times New Roman" w:cs="Times New Roman"/>
        </w:rPr>
        <w:softHyphen/>
        <w:t>гают передние крылья и внезапно обнажают яркий рисунок нижних крыльев, чем отпугивают врагов.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После работы по изучению этого вопроса учащиеся отмечают, что первая группа — это ночные бабочки, а вторая группа — это бабочки дневные, и до</w:t>
      </w:r>
      <w:r w:rsidRPr="00A3429B">
        <w:rPr>
          <w:rFonts w:ascii="Times New Roman" w:eastAsia="Times New Roman" w:hAnsi="Times New Roman" w:cs="Times New Roman"/>
        </w:rPr>
        <w:softHyphen/>
        <w:t>казывают это. Учащиеся формулируют вывод об общих признаках отряда че</w:t>
      </w:r>
      <w:r w:rsidRPr="00A3429B">
        <w:rPr>
          <w:rFonts w:ascii="Times New Roman" w:eastAsia="Times New Roman" w:hAnsi="Times New Roman" w:cs="Times New Roman"/>
        </w:rPr>
        <w:softHyphen/>
        <w:t>шуекрылые, или бабочки.</w:t>
      </w:r>
    </w:p>
    <w:p w:rsidR="00A3429B" w:rsidRPr="00A3429B" w:rsidRDefault="00A3429B" w:rsidP="00A3429B">
      <w:pPr>
        <w:numPr>
          <w:ilvl w:val="0"/>
          <w:numId w:val="31"/>
        </w:numPr>
        <w:tabs>
          <w:tab w:val="left" w:pos="308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A3429B">
        <w:rPr>
          <w:rFonts w:ascii="Times New Roman" w:eastAsia="Times New Roman" w:hAnsi="Times New Roman" w:cs="Times New Roman"/>
          <w:b/>
          <w:bCs/>
        </w:rPr>
        <w:t>Викторина</w:t>
      </w:r>
    </w:p>
    <w:p w:rsidR="00A3429B" w:rsidRPr="00A3429B" w:rsidRDefault="00A3429B" w:rsidP="00A3429B">
      <w:pPr>
        <w:numPr>
          <w:ilvl w:val="0"/>
          <w:numId w:val="33"/>
        </w:numPr>
        <w:tabs>
          <w:tab w:val="left" w:pos="496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Чем вы можете объяснить тот факт, что осы-парализаторы, охотящиеся на жуков, всегда жалят жертву с нижней стороны?</w:t>
      </w:r>
    </w:p>
    <w:p w:rsidR="00A3429B" w:rsidRPr="00A3429B" w:rsidRDefault="00A3429B" w:rsidP="00A3429B">
      <w:pPr>
        <w:numPr>
          <w:ilvl w:val="0"/>
          <w:numId w:val="33"/>
        </w:numPr>
        <w:tabs>
          <w:tab w:val="left" w:pos="496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Чем отличается жало пчелы от «жала» комара?</w:t>
      </w:r>
    </w:p>
    <w:p w:rsidR="00A3429B" w:rsidRPr="00A3429B" w:rsidRDefault="00A3429B" w:rsidP="00A3429B">
      <w:pPr>
        <w:numPr>
          <w:ilvl w:val="0"/>
          <w:numId w:val="33"/>
        </w:numPr>
        <w:tabs>
          <w:tab w:val="left" w:pos="496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Свое название они получили за присущую большинству видов характер</w:t>
      </w:r>
      <w:r w:rsidRPr="00A3429B">
        <w:rPr>
          <w:rFonts w:ascii="Times New Roman" w:eastAsia="Times New Roman" w:hAnsi="Times New Roman" w:cs="Times New Roman"/>
        </w:rPr>
        <w:softHyphen/>
        <w:t>ную позу при откладке яиц: насекомое садится верхом на жертву и изгибает брюшко вниз, причем часто жертва продолжает при этом двигаться. Как назы</w:t>
      </w:r>
      <w:r w:rsidRPr="00A3429B">
        <w:rPr>
          <w:rFonts w:ascii="Times New Roman" w:eastAsia="Times New Roman" w:hAnsi="Times New Roman" w:cs="Times New Roman"/>
        </w:rPr>
        <w:softHyphen/>
        <w:t>ваются эти насекомые? К какому отряду они относятся?</w:t>
      </w:r>
    </w:p>
    <w:p w:rsidR="00A3429B" w:rsidRPr="00A3429B" w:rsidRDefault="00A3429B" w:rsidP="00A3429B">
      <w:pPr>
        <w:numPr>
          <w:ilvl w:val="0"/>
          <w:numId w:val="33"/>
        </w:numPr>
        <w:tabs>
          <w:tab w:val="left" w:pos="496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Что такое «медвяная роса» или «падь»?</w:t>
      </w:r>
    </w:p>
    <w:p w:rsidR="00A3429B" w:rsidRPr="00A3429B" w:rsidRDefault="00A3429B" w:rsidP="00A3429B">
      <w:pPr>
        <w:numPr>
          <w:ilvl w:val="0"/>
          <w:numId w:val="33"/>
        </w:numPr>
        <w:tabs>
          <w:tab w:val="left" w:pos="496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Сколько ног и крыльев у домашней мухи?</w:t>
      </w:r>
    </w:p>
    <w:p w:rsidR="00A3429B" w:rsidRPr="00A3429B" w:rsidRDefault="00A3429B" w:rsidP="00A3429B">
      <w:pPr>
        <w:numPr>
          <w:ilvl w:val="0"/>
          <w:numId w:val="33"/>
        </w:numPr>
        <w:tabs>
          <w:tab w:val="left" w:pos="496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Каким образом бабочки с сосущим ротовым аппаратом могут наносить ущерб природе?</w:t>
      </w:r>
    </w:p>
    <w:p w:rsidR="00A3429B" w:rsidRPr="00A3429B" w:rsidRDefault="00A3429B" w:rsidP="00A3429B">
      <w:pPr>
        <w:numPr>
          <w:ilvl w:val="0"/>
          <w:numId w:val="33"/>
        </w:numPr>
        <w:tabs>
          <w:tab w:val="left" w:pos="496"/>
        </w:tabs>
        <w:ind w:right="-57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Майский жук, водяной скорпион, стрекоза, комнатная муха, медонос</w:t>
      </w:r>
      <w:r w:rsidRPr="00A3429B">
        <w:rPr>
          <w:rFonts w:ascii="Times New Roman" w:eastAsia="Times New Roman" w:hAnsi="Times New Roman" w:cs="Times New Roman"/>
        </w:rPr>
        <w:softHyphen/>
        <w:t xml:space="preserve">ная пчела, шмель, комар, овод. У каких из названных насекомых одна пара крыльев, а у каких — две </w:t>
      </w:r>
      <w:r w:rsidRPr="00A3429B">
        <w:rPr>
          <w:rFonts w:ascii="Times New Roman" w:eastAsia="Times New Roman" w:hAnsi="Times New Roman" w:cs="Times New Roman"/>
        </w:rPr>
        <w:lastRenderedPageBreak/>
        <w:t>пары? Отсутствие второй пары крыльев у названных насекомых явление первичное или вторичное? Ответ поясните. (Учитель рас</w:t>
      </w:r>
      <w:r w:rsidRPr="00A3429B">
        <w:rPr>
          <w:rFonts w:ascii="Times New Roman" w:eastAsia="Times New Roman" w:hAnsi="Times New Roman" w:cs="Times New Roman"/>
        </w:rPr>
        <w:softHyphen/>
        <w:t>сказывает о водяном скорпионе, предварительно показывая учащимся его изображение.)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A3429B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</w:rPr>
        <w:t>§ 28, записи втетради; поработать с рис. 121-128; используя рисунки, сос</w:t>
      </w:r>
      <w:r w:rsidRPr="00A3429B">
        <w:rPr>
          <w:rFonts w:ascii="Times New Roman" w:eastAsia="Times New Roman" w:hAnsi="Times New Roman" w:cs="Times New Roman"/>
        </w:rPr>
        <w:softHyphen/>
        <w:t>тавить рассказы о признаках отрядов насекомых;</w:t>
      </w:r>
    </w:p>
    <w:p w:rsidR="00A3429B" w:rsidRPr="00A3429B" w:rsidRDefault="00A3429B" w:rsidP="00A3429B">
      <w:pPr>
        <w:ind w:left="766" w:right="-57" w:hanging="709"/>
        <w:rPr>
          <w:rFonts w:ascii="Times New Roman" w:eastAsia="Times New Roman" w:hAnsi="Times New Roman" w:cs="Times New Roman"/>
        </w:rPr>
      </w:pPr>
      <w:r w:rsidRPr="00A3429B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A3429B">
        <w:rPr>
          <w:rFonts w:ascii="Times New Roman" w:eastAsia="Times New Roman" w:hAnsi="Times New Roman" w:cs="Times New Roman"/>
        </w:rPr>
        <w:t xml:space="preserve"> подготовить доклады к уроку-конференции: «Вредители полевых культур», «Вредители огорода», «Вредители сада», «Вре</w:t>
      </w:r>
      <w:r w:rsidRPr="00A3429B">
        <w:rPr>
          <w:rFonts w:ascii="Times New Roman" w:eastAsia="Times New Roman" w:hAnsi="Times New Roman" w:cs="Times New Roman"/>
        </w:rPr>
        <w:softHyphen/>
        <w:t>дители леса» «Методы борьбы с насекомыми-вредителями».</w:t>
      </w:r>
    </w:p>
    <w:p w:rsidR="00DE31B9" w:rsidRPr="00A3429B" w:rsidRDefault="00DE31B9" w:rsidP="00A3429B">
      <w:bookmarkStart w:id="5" w:name="_GoBack"/>
      <w:bookmarkEnd w:id="5"/>
    </w:p>
    <w:sectPr w:rsidR="00DE31B9" w:rsidRPr="00A3429B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717" w:rsidRDefault="001C7717">
      <w:r>
        <w:separator/>
      </w:r>
    </w:p>
  </w:endnote>
  <w:endnote w:type="continuationSeparator" w:id="0">
    <w:p w:rsidR="001C7717" w:rsidRDefault="001C7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717" w:rsidRDefault="001C7717">
      <w:r>
        <w:separator/>
      </w:r>
    </w:p>
  </w:footnote>
  <w:footnote w:type="continuationSeparator" w:id="0">
    <w:p w:rsidR="001C7717" w:rsidRDefault="001C7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C7AEE65" wp14:editId="631856CE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BBD2987" wp14:editId="32EEFE61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3429B" w:rsidRPr="00A3429B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3429B" w:rsidRPr="00A3429B">
                      <w:rPr>
                        <w:rStyle w:val="1685pt"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F7EE3"/>
    <w:multiLevelType w:val="multilevel"/>
    <w:tmpl w:val="6044892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6342C"/>
    <w:multiLevelType w:val="multilevel"/>
    <w:tmpl w:val="6CB859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917BEF"/>
    <w:multiLevelType w:val="multilevel"/>
    <w:tmpl w:val="9BE8BD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C70ADB"/>
    <w:multiLevelType w:val="multilevel"/>
    <w:tmpl w:val="5E3EC5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4C0620"/>
    <w:multiLevelType w:val="multilevel"/>
    <w:tmpl w:val="4120D35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B53E6E"/>
    <w:multiLevelType w:val="multilevel"/>
    <w:tmpl w:val="5FB650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E65293"/>
    <w:multiLevelType w:val="multilevel"/>
    <w:tmpl w:val="5142A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8E5199"/>
    <w:multiLevelType w:val="multilevel"/>
    <w:tmpl w:val="4448E3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3C5DDB"/>
    <w:multiLevelType w:val="multilevel"/>
    <w:tmpl w:val="B4CCA9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1F5E64"/>
    <w:multiLevelType w:val="multilevel"/>
    <w:tmpl w:val="D91491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DD462F"/>
    <w:multiLevelType w:val="multilevel"/>
    <w:tmpl w:val="5442BB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C43C6A"/>
    <w:multiLevelType w:val="multilevel"/>
    <w:tmpl w:val="E19237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1139D6"/>
    <w:multiLevelType w:val="multilevel"/>
    <w:tmpl w:val="EA1CC5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4806A2"/>
    <w:multiLevelType w:val="multilevel"/>
    <w:tmpl w:val="43963D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FB6B1C"/>
    <w:multiLevelType w:val="multilevel"/>
    <w:tmpl w:val="A6ACA90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0C1DCC"/>
    <w:multiLevelType w:val="multilevel"/>
    <w:tmpl w:val="A0402B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4279D0"/>
    <w:multiLevelType w:val="multilevel"/>
    <w:tmpl w:val="D9D07B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8E3C1A"/>
    <w:multiLevelType w:val="multilevel"/>
    <w:tmpl w:val="BEAC4320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DE6D0E"/>
    <w:multiLevelType w:val="multilevel"/>
    <w:tmpl w:val="100C0DD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0A5240"/>
    <w:multiLevelType w:val="multilevel"/>
    <w:tmpl w:val="3F449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6C758E"/>
    <w:multiLevelType w:val="multilevel"/>
    <w:tmpl w:val="3866089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440CE3"/>
    <w:multiLevelType w:val="multilevel"/>
    <w:tmpl w:val="12280F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4E3D13"/>
    <w:multiLevelType w:val="multilevel"/>
    <w:tmpl w:val="786AE9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3623EF"/>
    <w:multiLevelType w:val="multilevel"/>
    <w:tmpl w:val="7F8221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FB91654"/>
    <w:multiLevelType w:val="multilevel"/>
    <w:tmpl w:val="84482C6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C667E4"/>
    <w:multiLevelType w:val="multilevel"/>
    <w:tmpl w:val="EA4E460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C877B1"/>
    <w:multiLevelType w:val="multilevel"/>
    <w:tmpl w:val="4992E2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940C85"/>
    <w:multiLevelType w:val="multilevel"/>
    <w:tmpl w:val="182A60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0A2052"/>
    <w:multiLevelType w:val="multilevel"/>
    <w:tmpl w:val="5E729F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2E13CE"/>
    <w:multiLevelType w:val="multilevel"/>
    <w:tmpl w:val="04FA6A4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716C7C"/>
    <w:multiLevelType w:val="multilevel"/>
    <w:tmpl w:val="5A8C485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827912"/>
    <w:multiLevelType w:val="multilevel"/>
    <w:tmpl w:val="FDD4523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E2E71D9"/>
    <w:multiLevelType w:val="multilevel"/>
    <w:tmpl w:val="BCF463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9"/>
  </w:num>
  <w:num w:numId="6">
    <w:abstractNumId w:val="11"/>
  </w:num>
  <w:num w:numId="7">
    <w:abstractNumId w:val="25"/>
  </w:num>
  <w:num w:numId="8">
    <w:abstractNumId w:val="30"/>
  </w:num>
  <w:num w:numId="9">
    <w:abstractNumId w:val="32"/>
  </w:num>
  <w:num w:numId="10">
    <w:abstractNumId w:val="26"/>
  </w:num>
  <w:num w:numId="11">
    <w:abstractNumId w:val="6"/>
  </w:num>
  <w:num w:numId="12">
    <w:abstractNumId w:val="7"/>
  </w:num>
  <w:num w:numId="13">
    <w:abstractNumId w:val="13"/>
  </w:num>
  <w:num w:numId="14">
    <w:abstractNumId w:val="2"/>
  </w:num>
  <w:num w:numId="15">
    <w:abstractNumId w:val="8"/>
  </w:num>
  <w:num w:numId="16">
    <w:abstractNumId w:val="23"/>
  </w:num>
  <w:num w:numId="17">
    <w:abstractNumId w:val="17"/>
  </w:num>
  <w:num w:numId="18">
    <w:abstractNumId w:val="20"/>
  </w:num>
  <w:num w:numId="19">
    <w:abstractNumId w:val="31"/>
  </w:num>
  <w:num w:numId="20">
    <w:abstractNumId w:val="10"/>
  </w:num>
  <w:num w:numId="21">
    <w:abstractNumId w:val="1"/>
  </w:num>
  <w:num w:numId="22">
    <w:abstractNumId w:val="29"/>
  </w:num>
  <w:num w:numId="23">
    <w:abstractNumId w:val="12"/>
  </w:num>
  <w:num w:numId="24">
    <w:abstractNumId w:val="28"/>
  </w:num>
  <w:num w:numId="25">
    <w:abstractNumId w:val="21"/>
  </w:num>
  <w:num w:numId="26">
    <w:abstractNumId w:val="19"/>
  </w:num>
  <w:num w:numId="27">
    <w:abstractNumId w:val="24"/>
  </w:num>
  <w:num w:numId="28">
    <w:abstractNumId w:val="18"/>
  </w:num>
  <w:num w:numId="29">
    <w:abstractNumId w:val="15"/>
  </w:num>
  <w:num w:numId="30">
    <w:abstractNumId w:val="22"/>
  </w:num>
  <w:num w:numId="31">
    <w:abstractNumId w:val="14"/>
  </w:num>
  <w:num w:numId="32">
    <w:abstractNumId w:val="16"/>
  </w:num>
  <w:num w:numId="33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36061"/>
    <w:rsid w:val="00083FBD"/>
    <w:rsid w:val="000B6927"/>
    <w:rsid w:val="0013726C"/>
    <w:rsid w:val="001C7717"/>
    <w:rsid w:val="001F4883"/>
    <w:rsid w:val="00424FB8"/>
    <w:rsid w:val="004E02E5"/>
    <w:rsid w:val="006255F8"/>
    <w:rsid w:val="006A5308"/>
    <w:rsid w:val="0073138A"/>
    <w:rsid w:val="00731FF0"/>
    <w:rsid w:val="00732C86"/>
    <w:rsid w:val="00861F67"/>
    <w:rsid w:val="009B5EA3"/>
    <w:rsid w:val="00A047E0"/>
    <w:rsid w:val="00A3429B"/>
    <w:rsid w:val="00B57AB7"/>
    <w:rsid w:val="00BB044E"/>
    <w:rsid w:val="00D32131"/>
    <w:rsid w:val="00D6278A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1436</Words>
  <Characters>8188</Characters>
  <Application>Microsoft Office Word</Application>
  <DocSecurity>0</DocSecurity>
  <Lines>68</Lines>
  <Paragraphs>19</Paragraphs>
  <ScaleCrop>false</ScaleCrop>
  <Company>Microsoft</Company>
  <LinksUpToDate>false</LinksUpToDate>
  <CharactersWithSpaces>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14</cp:revision>
  <dcterms:created xsi:type="dcterms:W3CDTF">2015-01-08T19:55:00Z</dcterms:created>
  <dcterms:modified xsi:type="dcterms:W3CDTF">2015-01-09T19:09:00Z</dcterms:modified>
</cp:coreProperties>
</file>